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49" w:rsidRPr="005D37BE" w:rsidRDefault="00523D49" w:rsidP="00523D49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</w:p>
    <w:p w:rsidR="00C54D2D" w:rsidRPr="005D37BE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color w:val="FFFF00"/>
          <w:sz w:val="24"/>
          <w:szCs w:val="24"/>
          <w:lang w:val="sq-AL"/>
        </w:rPr>
        <w:t>SHPALLJE PËR LËVIZJE PARALELE DHE PËR NGRITJEN NË DETYRË</w:t>
      </w:r>
    </w:p>
    <w:p w:rsidR="00C54D2D" w:rsidRPr="005D37BE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color w:val="FFFF00"/>
          <w:sz w:val="24"/>
          <w:szCs w:val="24"/>
          <w:lang w:val="sq-AL"/>
        </w:rPr>
        <w:t>PËR KATEGORINË E ULËT DREJTUESE</w:t>
      </w:r>
    </w:p>
    <w:p w:rsidR="00E00CF9" w:rsidRPr="005D37BE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DE13D2" w:rsidRPr="005D37BE" w:rsidRDefault="002C4142" w:rsidP="002C4142">
      <w:pPr>
        <w:ind w:right="67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Ndihmës Inspektor, Njësia e Ndihmës Inspektorëve, pranë Zyrës së Inspektorit të Lartë të Drejtësisë</w:t>
      </w:r>
    </w:p>
    <w:p w:rsidR="00E00CF9" w:rsidRPr="005D37BE" w:rsidRDefault="00E00CF9" w:rsidP="00065DEB">
      <w:pPr>
        <w:ind w:right="67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Në zbatim të nenit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26 të ligjit nr.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152/2013“Për nëpunësin civil”, i ndryshuar, si dhe të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K</w:t>
      </w:r>
      <w:r w:rsidR="00DE13D2" w:rsidRPr="005D37BE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ut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II d</w:t>
      </w:r>
      <w:r w:rsidR="00DE13D2" w:rsidRPr="005D37BE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e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I</w:t>
      </w:r>
      <w:r w:rsidR="00DE13D2" w:rsidRPr="005D37BE">
        <w:rPr>
          <w:rFonts w:ascii="Times New Roman" w:hAnsi="Times New Roman"/>
          <w:spacing w:val="-1"/>
          <w:sz w:val="24"/>
          <w:szCs w:val="24"/>
          <w:lang w:val="sq-AL"/>
        </w:rPr>
        <w:t>I</w:t>
      </w:r>
      <w:r w:rsidR="00DE13D2" w:rsidRPr="005D37BE">
        <w:rPr>
          <w:rFonts w:ascii="Times New Roman" w:hAnsi="Times New Roman"/>
          <w:spacing w:val="-3"/>
          <w:sz w:val="24"/>
          <w:szCs w:val="24"/>
          <w:lang w:val="sq-AL"/>
        </w:rPr>
        <w:t>I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,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të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VKM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n</w:t>
      </w:r>
      <w:r w:rsidR="00DE13D2" w:rsidRPr="005D37BE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.242,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d</w:t>
      </w:r>
      <w:r w:rsidR="00DE13D2"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të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18/03</w:t>
      </w:r>
      <w:r w:rsidR="00DE13D2" w:rsidRPr="005D37BE">
        <w:rPr>
          <w:rFonts w:ascii="Times New Roman" w:hAnsi="Times New Roman"/>
          <w:spacing w:val="1"/>
          <w:sz w:val="24"/>
          <w:szCs w:val="24"/>
          <w:lang w:val="sq-AL"/>
        </w:rPr>
        <w:t>/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2015</w:t>
      </w:r>
      <w:r w:rsidR="00BB333B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sz w:val="24"/>
          <w:szCs w:val="24"/>
          <w:lang w:val="sq-AL"/>
        </w:rPr>
        <w:t>“Për plotësimin e vendeve të lira në kategorinë e ulët dhe të mesme drejtuese”, i ndryshuar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 xml:space="preserve">Zyra e </w:t>
      </w:r>
      <w:r w:rsidR="00954A6B"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n</w:t>
      </w:r>
      <w:r w:rsidR="00954A6B" w:rsidRPr="005D37BE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5D37BE">
        <w:rPr>
          <w:rFonts w:ascii="Times New Roman" w:hAnsi="Times New Roman"/>
          <w:spacing w:val="-3"/>
          <w:sz w:val="24"/>
          <w:szCs w:val="24"/>
          <w:lang w:val="sq-AL"/>
        </w:rPr>
        <w:t>p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e</w:t>
      </w:r>
      <w:r w:rsidR="00954A6B" w:rsidRPr="005D37BE">
        <w:rPr>
          <w:rFonts w:ascii="Times New Roman" w:hAnsi="Times New Roman"/>
          <w:spacing w:val="-5"/>
          <w:sz w:val="24"/>
          <w:szCs w:val="24"/>
          <w:lang w:val="sq-AL"/>
        </w:rPr>
        <w:t>k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t</w:t>
      </w:r>
      <w:r w:rsidR="00954A6B" w:rsidRPr="005D37BE">
        <w:rPr>
          <w:rFonts w:ascii="Times New Roman" w:hAnsi="Times New Roman"/>
          <w:spacing w:val="1"/>
          <w:sz w:val="24"/>
          <w:szCs w:val="24"/>
          <w:lang w:val="sq-AL"/>
        </w:rPr>
        <w:t>o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r</w:t>
      </w:r>
      <w:r w:rsidR="00954A6B"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t të L</w:t>
      </w:r>
      <w:r w:rsidR="00954A6B"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rtë</w:t>
      </w:r>
      <w:r w:rsid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954A6B" w:rsidRPr="005D37BE">
        <w:rPr>
          <w:rFonts w:ascii="Times New Roman" w:hAnsi="Times New Roman"/>
          <w:spacing w:val="-1"/>
          <w:sz w:val="24"/>
          <w:szCs w:val="24"/>
          <w:lang w:val="sq-AL"/>
        </w:rPr>
        <w:t>D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>rejtës</w:t>
      </w:r>
      <w:r w:rsidR="00954A6B" w:rsidRPr="005D37BE">
        <w:rPr>
          <w:rFonts w:ascii="Times New Roman" w:hAnsi="Times New Roman"/>
          <w:spacing w:val="-2"/>
          <w:sz w:val="24"/>
          <w:szCs w:val="24"/>
          <w:lang w:val="sq-AL"/>
        </w:rPr>
        <w:t>i</w:t>
      </w:r>
      <w:r w:rsidR="00954A6B" w:rsidRPr="005D37BE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5D37BE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5D37BE">
        <w:rPr>
          <w:rFonts w:ascii="Times New Roman" w:hAnsi="Times New Roman"/>
          <w:sz w:val="24"/>
          <w:szCs w:val="24"/>
          <w:lang w:val="sq-AL"/>
        </w:rPr>
        <w:t>shpall procedurat e lëvizjes paralele dhe të n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>gritjes në detyrë për</w:t>
      </w:r>
      <w:r w:rsidRPr="005D37BE">
        <w:rPr>
          <w:rFonts w:ascii="Times New Roman" w:hAnsi="Times New Roman"/>
          <w:sz w:val="24"/>
          <w:szCs w:val="24"/>
          <w:lang w:val="sq-AL"/>
        </w:rPr>
        <w:t>:</w:t>
      </w:r>
    </w:p>
    <w:p w:rsidR="00954A6B" w:rsidRPr="005D37BE" w:rsidRDefault="002C4142" w:rsidP="00DE13D2">
      <w:pPr>
        <w:ind w:right="67"/>
        <w:jc w:val="both"/>
        <w:rPr>
          <w:rFonts w:ascii="Times New Roman" w:hAnsi="Times New Roman"/>
          <w:b/>
          <w:sz w:val="24"/>
          <w:szCs w:val="24"/>
          <w:lang w:val="sq-AL"/>
        </w:rPr>
      </w:pPr>
      <w:bookmarkStart w:id="0" w:name="_GoBack"/>
      <w:r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>4</w:t>
      </w:r>
      <w:r w:rsidR="00101779"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>(</w:t>
      </w:r>
      <w:r w:rsidR="00101779"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>katë</w:t>
      </w:r>
      <w:r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>r)</w:t>
      </w:r>
      <w:r w:rsidR="00954A6B"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Ndihmës Inspektor, Njësia e Ndihmës Inspektorëve, pranë Zyrës së Inspektorit të Lartë të Drejtësisë</w:t>
      </w:r>
      <w:r w:rsidR="005D37BE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b/>
          <w:sz w:val="24"/>
          <w:szCs w:val="24"/>
          <w:lang w:val="sq-AL"/>
        </w:rPr>
        <w:t xml:space="preserve">- </w:t>
      </w:r>
      <w:r w:rsidR="005D37BE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="00DE13D2" w:rsidRPr="005D37BE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5D37BE">
        <w:rPr>
          <w:rFonts w:ascii="Times New Roman" w:hAnsi="Times New Roman"/>
          <w:b/>
          <w:sz w:val="24"/>
          <w:szCs w:val="24"/>
          <w:lang w:val="sq-AL"/>
        </w:rPr>
        <w:t>te</w:t>
      </w:r>
      <w:r w:rsidR="00DE13D2"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>g</w:t>
      </w:r>
      <w:r w:rsidR="00DE13D2" w:rsidRPr="005D37BE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DE13D2" w:rsidRPr="005D37BE">
        <w:rPr>
          <w:rFonts w:ascii="Times New Roman" w:hAnsi="Times New Roman"/>
          <w:b/>
          <w:sz w:val="24"/>
          <w:szCs w:val="24"/>
          <w:lang w:val="sq-AL"/>
        </w:rPr>
        <w:t>r</w:t>
      </w:r>
      <w:r w:rsidR="00DE13D2" w:rsidRPr="005D37BE">
        <w:rPr>
          <w:rFonts w:ascii="Times New Roman" w:hAnsi="Times New Roman"/>
          <w:b/>
          <w:spacing w:val="-1"/>
          <w:sz w:val="24"/>
          <w:szCs w:val="24"/>
          <w:lang w:val="sq-AL"/>
        </w:rPr>
        <w:t>i</w:t>
      </w:r>
      <w:r w:rsidR="00DE13D2" w:rsidRPr="005D37BE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AF0327" w:rsidRPr="005D37BE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5D37BE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5D37BE">
        <w:rPr>
          <w:rFonts w:ascii="Times New Roman" w:hAnsi="Times New Roman"/>
          <w:b/>
          <w:spacing w:val="3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b/>
          <w:spacing w:val="-2"/>
          <w:sz w:val="24"/>
          <w:szCs w:val="24"/>
          <w:lang w:val="sq-AL"/>
        </w:rPr>
        <w:t>-b</w:t>
      </w:r>
    </w:p>
    <w:bookmarkEnd w:id="0"/>
    <w:p w:rsidR="00E00CF9" w:rsidRPr="005D37BE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5D37BE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00CF9" w:rsidRPr="005D37BE" w:rsidRDefault="00101779" w:rsidP="0010177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Pozicionet më sipër, u ofrohen</w:t>
            </w:r>
            <w:r w:rsidR="00954A6B"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fillimisht nëpunësve civilë të së njëjtës kategori për procedurën e lëvizjes paralele! Vetëm në rast se në përfundim të procedurës së l</w:t>
            </w:r>
            <w:r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ëvizjes paralele, rezulton se ka</w:t>
            </w:r>
            <w:r w:rsidR="00954A6B"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pozicion</w:t>
            </w:r>
            <w:r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e</w:t>
            </w:r>
            <w:r w:rsidR="00954A6B"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ende vakant</w:t>
            </w:r>
            <w:r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e, janë të</w:t>
            </w:r>
            <w:r w:rsidR="00954A6B"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vlefshëm për </w:t>
            </w:r>
            <w:r w:rsidR="005D37BE"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="00954A6B" w:rsidRPr="005D37BE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ngritjes në detyrë.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5D37BE" w:rsidRDefault="004E14D7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P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R T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 xml:space="preserve"> DY PROCEDURAT (L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="003A2E03" w:rsidRPr="005D37BE">
        <w:rPr>
          <w:rFonts w:ascii="Times New Roman" w:hAnsi="Times New Roman"/>
          <w:b/>
          <w:sz w:val="24"/>
          <w:szCs w:val="24"/>
          <w:lang w:val="sq-AL"/>
        </w:rPr>
        <w:t xml:space="preserve">VIZJE PARALELE, 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NGRITJE N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 xml:space="preserve"> DETYR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) APLIKOHET N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 xml:space="preserve"> T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 xml:space="preserve"> NJ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JT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N KOH</w:t>
      </w:r>
      <w:r w:rsidR="00C155EC" w:rsidRPr="005D37BE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!</w:t>
      </w:r>
    </w:p>
    <w:p w:rsidR="00E00CF9" w:rsidRPr="005D37BE" w:rsidRDefault="00E00CF9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54"/>
        <w:gridCol w:w="3699"/>
      </w:tblGrid>
      <w:tr w:rsidR="00E00CF9" w:rsidRPr="005D37BE" w:rsidTr="00954A6B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E00CF9" w:rsidRPr="005D37BE" w:rsidRDefault="00954A6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5D37BE"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</w:t>
            </w:r>
            <w:r w:rsidR="00E00CF9"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:</w:t>
            </w:r>
          </w:p>
          <w:p w:rsidR="00954A6B" w:rsidRPr="005D37BE" w:rsidRDefault="00954A6B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5D37BE" w:rsidRDefault="00954A6B" w:rsidP="00954A6B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E00CF9" w:rsidRPr="005D37BE" w:rsidRDefault="00954A6B" w:rsidP="00954A6B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L</w:t>
            </w:r>
            <w:r w:rsidR="00065DEB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Ë</w:t>
            </w:r>
            <w:r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0CF9" w:rsidRPr="005D37BE" w:rsidRDefault="002C4142" w:rsidP="00483F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15</w:t>
            </w:r>
            <w:r w:rsidR="00E60112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="00483FF3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</w:t>
            </w:r>
            <w:r w:rsidR="00954A6B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54"/>
        <w:gridCol w:w="3699"/>
      </w:tblGrid>
      <w:tr w:rsidR="00954A6B" w:rsidRPr="005D37BE" w:rsidTr="00F801F4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954A6B" w:rsidRPr="005D37BE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5D37BE"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r:</w:t>
            </w:r>
          </w:p>
          <w:p w:rsidR="00954A6B" w:rsidRPr="005D37BE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5D37BE" w:rsidRDefault="00954A6B" w:rsidP="00F801F4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954A6B" w:rsidRPr="005D37BE" w:rsidRDefault="00523D49" w:rsidP="00F801F4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NGRITJE N</w:t>
            </w:r>
            <w:r w:rsidR="00065DEB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Ë</w:t>
            </w:r>
            <w:r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 xml:space="preserve"> DETYR</w:t>
            </w:r>
            <w:r w:rsidR="00065DEB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Ë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54A6B" w:rsidRPr="005D37BE" w:rsidRDefault="002C4142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20</w:t>
            </w:r>
            <w:r w:rsidR="00E60112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="00483FF3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/</w:t>
            </w:r>
            <w:r w:rsidR="00954A6B" w:rsidRPr="005D37BE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5D37BE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:rsidR="002C4142" w:rsidRPr="005D37BE" w:rsidRDefault="002C4142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77"/>
        <w:gridCol w:w="8466"/>
      </w:tblGrid>
      <w:tr w:rsidR="00E00CF9" w:rsidRPr="005D37BE" w:rsidTr="0080204E">
        <w:trPr>
          <w:trHeight w:val="517"/>
        </w:trPr>
        <w:tc>
          <w:tcPr>
            <w:tcW w:w="9639" w:type="dxa"/>
            <w:gridSpan w:val="2"/>
            <w:shd w:val="clear" w:color="auto" w:fill="C00000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  <w:tr w:rsidR="00E00CF9" w:rsidRPr="005D37BE" w:rsidTr="0080204E">
        <w:tc>
          <w:tcPr>
            <w:tcW w:w="9639" w:type="dxa"/>
            <w:gridSpan w:val="2"/>
          </w:tcPr>
          <w:p w:rsidR="00101779" w:rsidRPr="005D37BE" w:rsidRDefault="00101779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2C4142" w:rsidRPr="005D37BE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Ndihmës Inspektori në zbatim të urdhrave dhe udhëzimeve të miratuara nga Inspektori i Lartë i Drejtësisë ndihmon Inspektorin në përmbushjen e detyrave të ngarkuara gjatë shqyrtimit fillestar dhe vlerësimit të ankesës, verifikimit të saj, inspektimit, zhvillimit të hetimit disiplinor, apo hedhjen e të dhënave në sistemin e menaxhimit të çështjeve për procedurën hetimore në përputhje me parashikimet e Kodit të Procedurave Administrative dhe Ligjit nr. 96/2016, datë 06.10.2016, “Për statusin e gjyqtarëve dhe prokurorëve në Republikën e Shqipërisë”, të ndryshuar. </w:t>
            </w:r>
          </w:p>
          <w:p w:rsidR="002C4142" w:rsidRPr="005D37BE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E00CF9" w:rsidRPr="005D37BE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sz w:val="24"/>
                <w:szCs w:val="24"/>
                <w:lang w:val="sq-AL"/>
              </w:rPr>
              <w:sym w:font="Symbol" w:char="F0B7"/>
            </w:r>
            <w:r w:rsidRPr="005D37BE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Në ushtrimin e detyrës së tij, ndihmës inspektori harton aktet e nevojshme, mbledh të dhëna dhe vlerëson çdo informacion, ose akt që çmon se është, ose mund të jetë i rëndësishëm për zbatimin e detyrës, në zbatim të urdhrave dhe udhëzimeve të Inspektorit, si dhe kryen çdo detyrë tjetër të ngarkuar nga ana e inspektorit. </w:t>
            </w:r>
          </w:p>
          <w:p w:rsidR="002C4142" w:rsidRPr="005D37BE" w:rsidRDefault="002C4142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E00CF9" w:rsidRPr="005D37BE" w:rsidTr="0080204E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1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 xml:space="preserve">LËVIZJA PARALELE 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institucionet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E00CF9" w:rsidRPr="005D37BE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E00CF9" w:rsidRPr="005D37BE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jenë nëpunës civil të konfirmuar, brenda së një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>jtës kategori II</w:t>
      </w:r>
      <w:r w:rsidR="002C4142" w:rsidRPr="005D37BE">
        <w:rPr>
          <w:rFonts w:ascii="Times New Roman" w:hAnsi="Times New Roman"/>
          <w:sz w:val="24"/>
          <w:szCs w:val="24"/>
          <w:lang w:val="sq-AL"/>
        </w:rPr>
        <w:t>-b</w:t>
      </w:r>
      <w:r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5D37BE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297EFB" w:rsidRPr="005D37BE">
        <w:rPr>
          <w:rFonts w:ascii="Times New Roman" w:hAnsi="Times New Roman"/>
          <w:sz w:val="24"/>
          <w:szCs w:val="24"/>
          <w:lang w:val="sq-AL"/>
        </w:rPr>
        <w:t xml:space="preserve"> (të vërtetuar me një dokument nga institucioni)</w:t>
      </w:r>
      <w:r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5D37BE" w:rsidRDefault="00E00CF9" w:rsidP="00FD1101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kenë të paktën vlerësimin e fundit “mirë” apo “shumë mirë”;</w:t>
      </w:r>
    </w:p>
    <w:p w:rsidR="00AF0327" w:rsidRPr="005D37BE" w:rsidRDefault="00E00CF9" w:rsidP="00AF03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Kandidatët duhet të plotësojnë kriteret e veçanta si vijon:</w:t>
      </w:r>
    </w:p>
    <w:p w:rsidR="00E00CF9" w:rsidRPr="005D37BE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523D49" w:rsidRPr="005D37BE">
        <w:rPr>
          <w:rFonts w:ascii="Times New Roman" w:hAnsi="Times New Roman"/>
          <w:color w:val="000000"/>
          <w:sz w:val="24"/>
          <w:szCs w:val="24"/>
          <w:lang w:val="sq-AL"/>
        </w:rPr>
        <w:t xml:space="preserve">ë zotërojnë diplomë të nivelit </w:t>
      </w:r>
      <w:r w:rsidR="00D457AF" w:rsidRPr="005D37BE">
        <w:rPr>
          <w:rFonts w:ascii="Times New Roman" w:hAnsi="Times New Roman"/>
          <w:color w:val="000000"/>
          <w:sz w:val="24"/>
          <w:szCs w:val="24"/>
          <w:lang w:val="sq-AL"/>
        </w:rPr>
        <w:t>“Master Shkencor</w:t>
      </w:r>
      <w:r w:rsidRPr="005D37BE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523D49" w:rsidRPr="005D37BE">
        <w:rPr>
          <w:rFonts w:ascii="Times New Roman" w:hAnsi="Times New Roman"/>
          <w:color w:val="000000"/>
          <w:sz w:val="24"/>
          <w:szCs w:val="24"/>
          <w:lang w:val="sq-AL"/>
        </w:rPr>
        <w:t xml:space="preserve">Shkenca </w:t>
      </w:r>
      <w:r w:rsidR="00E60112" w:rsidRPr="005D37BE">
        <w:rPr>
          <w:rFonts w:ascii="Times New Roman" w:hAnsi="Times New Roman"/>
          <w:sz w:val="24"/>
          <w:szCs w:val="24"/>
          <w:lang w:val="sq-AL"/>
        </w:rPr>
        <w:t>Juridike</w:t>
      </w:r>
      <w:r w:rsidR="00D9024E" w:rsidRPr="005D37BE">
        <w:rPr>
          <w:rFonts w:ascii="Times New Roman" w:hAnsi="Times New Roman"/>
          <w:color w:val="000000"/>
          <w:sz w:val="24"/>
          <w:szCs w:val="24"/>
          <w:lang w:val="sq-AL"/>
        </w:rPr>
        <w:t>. E</w:t>
      </w:r>
      <w:r w:rsidR="00D01F0E" w:rsidRPr="005D37BE">
        <w:rPr>
          <w:rFonts w:ascii="Times New Roman" w:hAnsi="Times New Roman"/>
          <w:color w:val="000000"/>
          <w:sz w:val="24"/>
          <w:szCs w:val="24"/>
          <w:lang w:val="sq-AL"/>
        </w:rPr>
        <w:t xml:space="preserve">dhe </w:t>
      </w:r>
      <w:r w:rsidRPr="005D37BE">
        <w:rPr>
          <w:rFonts w:ascii="Times New Roman" w:hAnsi="Times New Roman"/>
          <w:color w:val="000000"/>
          <w:sz w:val="24"/>
          <w:szCs w:val="24"/>
          <w:lang w:val="sq-AL"/>
        </w:rPr>
        <w:t>diploma e nivelit “Bachelor” duhet të jetë në të njëjtën fushë.</w:t>
      </w:r>
      <w:r w:rsidR="00992E36" w:rsidRPr="005D37BE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</w:t>
      </w:r>
      <w:r w:rsidR="00D457AF" w:rsidRPr="005D37BE">
        <w:rPr>
          <w:rFonts w:ascii="Times New Roman" w:hAnsi="Times New Roman"/>
          <w:i/>
          <w:sz w:val="24"/>
          <w:szCs w:val="24"/>
          <w:lang w:val="sq-AL"/>
        </w:rPr>
        <w:t>ve sipas legjislacionit në fuqi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2C4142" w:rsidRPr="005D37BE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kenë jo më pak se 10 vjet përvojë pune në profesion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2C4142" w:rsidRPr="005D37BE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Preferohet të kenë eksperiencë punë në sistemin e drejtësisë dhe në institucionet sipas përcaktimeve të pikës 2, të nenit 53, të ligjit nr.96/2016 “Për statusin e gjyqtarëve dhe prokurorëve në Republikën e Shqipërisë”, të ndryshuar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523D49" w:rsidRPr="005D37BE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>ken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2C4142" w:rsidRPr="005D37BE">
        <w:rPr>
          <w:rFonts w:ascii="Times New Roman" w:hAnsi="Times New Roman"/>
          <w:sz w:val="24"/>
          <w:szCs w:val="24"/>
          <w:lang w:val="sq-AL"/>
        </w:rPr>
        <w:t>gjuhës angleze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1E6BA3" w:rsidRPr="005D37BE" w:rsidRDefault="001E6BA3" w:rsidP="001E6BA3">
      <w:pPr>
        <w:pStyle w:val="ListParagraph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E00CF9" w:rsidRPr="005D37BE" w:rsidTr="00523D49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1.2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992E36" w:rsidRPr="005D37BE" w:rsidRDefault="00992E36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D457AF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dokumentet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460F29" w:rsidRPr="005D37BE" w:rsidRDefault="00D457AF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K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rkes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r t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konkurruar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n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pozicionin e shpallur n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procedur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n p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rkat</w:t>
      </w:r>
      <w:r w:rsidR="00C155EC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se</w:t>
      </w:r>
      <w:r w:rsidR="00520D10"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5D37BE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Jetëshkrim i plotësuar në përputhje me dokumentin tip që e gjeni në linkun:</w:t>
      </w:r>
    </w:p>
    <w:p w:rsidR="00E00CF9" w:rsidRPr="005D37BE" w:rsidRDefault="001C1602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8" w:history="1">
        <w:r w:rsidR="00E00CF9" w:rsidRPr="005D37BE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E00CF9" w:rsidRPr="005D37BE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Fotokopje të diplomës (përfshirë edhe diplomën bachelor)</w:t>
      </w:r>
      <w:r w:rsidR="005F5AA9" w:rsidRPr="005D37BE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5F5AA9" w:rsidRPr="005D37BE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992E36" w:rsidRPr="005D37BE" w:rsidRDefault="00AB717C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E00CF9" w:rsidRPr="005D37BE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E00CF9" w:rsidRPr="005D37BE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E00CF9" w:rsidRPr="005D37BE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gjendjes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shëndetësore</w:t>
      </w:r>
      <w:r w:rsidR="00AB717C" w:rsidRPr="005D37BE">
        <w:rPr>
          <w:rFonts w:ascii="Times New Roman" w:hAnsi="Times New Roman"/>
          <w:sz w:val="24"/>
          <w:szCs w:val="24"/>
          <w:lang w:val="sq-AL"/>
        </w:rPr>
        <w:t xml:space="preserve"> (vlefshmëria 3 muaj)</w:t>
      </w:r>
      <w:r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5D37BE" w:rsidRDefault="00E00CF9" w:rsidP="005D37BE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Vetëdeklarim të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gjendjes</w:t>
      </w:r>
      <w:r w:rsidR="005D37BE">
        <w:rPr>
          <w:rFonts w:ascii="Times New Roman" w:hAnsi="Times New Roman"/>
          <w:sz w:val="24"/>
          <w:szCs w:val="24"/>
          <w:lang w:val="sq-AL"/>
        </w:rPr>
        <w:t xml:space="preserve"> gjyqësore</w:t>
      </w:r>
      <w:r w:rsidR="005D37BE">
        <w:rPr>
          <w:rFonts w:ascii="Times New Roman" w:hAnsi="Times New Roman"/>
          <w:sz w:val="24"/>
          <w:szCs w:val="24"/>
          <w:lang w:val="sq-AL"/>
        </w:rPr>
        <w:t>, linku:</w:t>
      </w:r>
    </w:p>
    <w:p w:rsidR="00E00CF9" w:rsidRPr="005D37BE" w:rsidRDefault="005D37BE" w:rsidP="005D37BE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Pr="00DB44B7">
          <w:rPr>
            <w:rStyle w:val="Hyperlink"/>
          </w:rPr>
          <w:t>https://ild.al/dokonline/Formular-vetdeklarimi-gjendje-gjyqesore.pdf</w:t>
        </w:r>
      </w:hyperlink>
      <w:r w:rsidRPr="003E69B0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E00CF9" w:rsidRPr="005D37BE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Vlerësimin e fundit nga eprori direkt</w:t>
      </w:r>
      <w:r w:rsidR="00AB717C" w:rsidRPr="005D37BE">
        <w:rPr>
          <w:rFonts w:ascii="Times New Roman" w:hAnsi="Times New Roman"/>
          <w:sz w:val="24"/>
          <w:szCs w:val="24"/>
          <w:lang w:val="sq-AL"/>
        </w:rPr>
        <w:t xml:space="preserve"> (6 mujori i parë i vitit 2020)</w:t>
      </w:r>
      <w:r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5D37BE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disiplinore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E00CF9" w:rsidRPr="005D37BE" w:rsidRDefault="00E00CF9" w:rsidP="002C414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877E89" w:rsidRPr="005D37BE" w:rsidRDefault="00877E89" w:rsidP="00877E8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Aplik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>mi dhe dor</w:t>
      </w:r>
      <w:r w:rsidRPr="005D37BE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5D37BE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D37BE">
        <w:rPr>
          <w:rFonts w:ascii="Times New Roman" w:hAnsi="Times New Roman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dokument</w:t>
      </w:r>
      <w:r w:rsidR="005D37BE"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5D37BE" w:rsidRPr="005D37BE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5D37BE">
        <w:rPr>
          <w:rFonts w:ascii="Times New Roman" w:hAnsi="Times New Roman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sz w:val="24"/>
          <w:szCs w:val="24"/>
          <w:lang w:val="sq-AL"/>
        </w:rPr>
        <w:t>u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>ra mësip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r, do të b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h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>t duke dor</w:t>
      </w:r>
      <w:r w:rsidRPr="005D37BE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sz w:val="24"/>
          <w:szCs w:val="24"/>
          <w:lang w:val="sq-AL"/>
        </w:rPr>
        <w:t>u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>r me postë ose fi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sz w:val="24"/>
          <w:szCs w:val="24"/>
          <w:lang w:val="sq-AL"/>
        </w:rPr>
        <w:t>ik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>sht në m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>diset e</w:t>
      </w:r>
      <w:r w:rsidRPr="005D37BE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5D37BE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>ns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5D37BE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>rtë të D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5D37BE">
        <w:rPr>
          <w:rFonts w:ascii="Times New Roman" w:hAnsi="Times New Roman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5D37BE">
        <w:rPr>
          <w:rFonts w:ascii="Times New Roman" w:hAnsi="Times New Roman"/>
          <w:sz w:val="24"/>
          <w:szCs w:val="24"/>
          <w:lang w:val="sq-AL"/>
        </w:rPr>
        <w:t>is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, Bulevardi “</w:t>
      </w:r>
      <w:r w:rsidRPr="005D37BE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 xml:space="preserve">, Sheshi “Nënë Tereza, </w:t>
      </w:r>
      <w:r w:rsidRPr="005D37BE">
        <w:rPr>
          <w:rFonts w:ascii="Times New Roman" w:hAnsi="Times New Roman"/>
          <w:sz w:val="24"/>
          <w:szCs w:val="24"/>
          <w:lang w:val="sq-AL"/>
        </w:rPr>
        <w:t>Ti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2C4142" w:rsidRPr="005D37BE">
        <w:rPr>
          <w:rFonts w:ascii="Times New Roman" w:hAnsi="Times New Roman"/>
          <w:color w:val="FF0000"/>
          <w:sz w:val="24"/>
          <w:szCs w:val="24"/>
          <w:lang w:val="sq-AL"/>
        </w:rPr>
        <w:t>15</w:t>
      </w:r>
      <w:r w:rsidRPr="005D37BE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877E89" w:rsidRPr="005D37BE" w:rsidRDefault="00877E89" w:rsidP="00877E8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i/>
          <w:sz w:val="24"/>
          <w:szCs w:val="24"/>
          <w:lang w:val="sq-AL"/>
        </w:rPr>
        <w:t>Mosparaqitja e dokumentacionit të kërkuar përbën shkak për skualifikim të kandidatit.</w:t>
      </w:r>
    </w:p>
    <w:p w:rsidR="00E00CF9" w:rsidRPr="005D37BE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5D37BE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2C4142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16</w:t>
      </w:r>
      <w:r w:rsidR="00812BE2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/10/</w:t>
      </w:r>
      <w:r w:rsidR="00523D49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="00483FF3" w:rsidRPr="005D37BE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>Zyr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5D37BE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do të shpallë </w:t>
      </w:r>
      <w:r w:rsidR="00B45E43" w:rsidRPr="005D37BE">
        <w:rPr>
          <w:rFonts w:ascii="Times New Roman" w:hAnsi="Times New Roman"/>
          <w:sz w:val="24"/>
          <w:szCs w:val="24"/>
          <w:lang w:val="sq-AL"/>
        </w:rPr>
        <w:t>n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5D37BE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5D37BE">
        <w:rPr>
          <w:rFonts w:ascii="Times New Roman" w:hAnsi="Times New Roman"/>
          <w:sz w:val="24"/>
          <w:szCs w:val="24"/>
          <w:lang w:val="sq-AL"/>
        </w:rPr>
        <w:t xml:space="preserve"> internetit dhe 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Në të njëjtën datë kandidatët që nuk i plotësojnë kushtet e lëvizjes paralele dhe kriteret e veçanta do të njoftohen individualisht nga njësia e menaxhimit të buri</w:t>
      </w:r>
      <w:r w:rsidR="00B45E43" w:rsidRPr="005D37BE">
        <w:rPr>
          <w:rFonts w:ascii="Times New Roman" w:hAnsi="Times New Roman"/>
          <w:sz w:val="24"/>
          <w:szCs w:val="24"/>
          <w:lang w:val="sq-AL"/>
        </w:rPr>
        <w:t>meve njerëzore të institucionit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B45E43" w:rsidRPr="005D37BE">
        <w:rPr>
          <w:rFonts w:ascii="Times New Roman" w:hAnsi="Times New Roman"/>
          <w:sz w:val="24"/>
          <w:szCs w:val="24"/>
          <w:lang w:val="sq-AL"/>
        </w:rPr>
        <w:t>për shkaqet e moskualifikimit (</w:t>
      </w:r>
      <w:r w:rsidR="00B45E43" w:rsidRPr="005D37BE">
        <w:rPr>
          <w:rFonts w:ascii="Times New Roman" w:hAnsi="Times New Roman"/>
          <w:sz w:val="24"/>
          <w:szCs w:val="24"/>
          <w:u w:val="single"/>
          <w:lang w:val="sq-AL"/>
        </w:rPr>
        <w:t>nëpërmjet adresës së e-mail).</w:t>
      </w:r>
    </w:p>
    <w:p w:rsidR="0020518C" w:rsidRPr="005D37BE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="00CC59D2"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5D37BE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5D37BE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Kushtetutën e Republikës së Shqipërisë;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nr.115/2016 “Për organet e qeverisjes së sistemit të drejtësisë”, i ndryshuar;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nr.95/2016 “Për organizimin dhe funksionimin e institucioneve për të luftuar korrupsionin dhe krimin e organizuar”;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nr.96/2016 “Për statusin e gjyqtarëve dhe prokurorëve në Republikën e Shqipërisë”, i ndryshuar.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nr.97/2016 “Për organizimin e funksionimin e Prokurorisë në Republikën e Shqipërisë”;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nr.98/2016 “Për organizimin pushtetit gjyqësor në Republikën e Shqipërisë”;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Ligjin nr.99/2016 “Për disa shtesa dhe ndryshime në ligjin 8577, datë 10.2.2000 "Për organizimin dhe funksionimin e Gjykatës Kushtetuese të Republikës së Shqipërisë”;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 Njohuritë mbi Ligjin nr.84/2016 “Për rivlerësimin kalimtar të gjyqtarëve dhe prokurorëve në Republikën e Shqipërisë”;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Vendime Unifikuese të Gjykatës së Lartë; 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Ligjin nr.44/2015 "Kodi i procedurave administrative i Republikës së Shqipërisë";</w:t>
      </w:r>
    </w:p>
    <w:p w:rsidR="002C4142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nr.152/2013 “Për nëpunësin civil”, i ndryshuar dhe aktet nënligjore në zbatim të tij; </w:t>
      </w:r>
    </w:p>
    <w:p w:rsidR="001E6BA3" w:rsidRPr="005D37BE" w:rsidRDefault="002C4142" w:rsidP="002C4142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Ligjin nr.9367, datë 7.04.2005 “Për parandalimin e konfliktit të interesave në ushtrimin e funksioneve publike”, i ndryshuar.</w:t>
      </w:r>
    </w:p>
    <w:p w:rsidR="00E00CF9" w:rsidRPr="005D37BE" w:rsidRDefault="00E00CF9" w:rsidP="004B0FBA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5D37BE" w:rsidTr="00B45E4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5D37BE" w:rsidRDefault="00E00CF9" w:rsidP="00FD1101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Kandidatët</w:t>
      </w:r>
      <w:r w:rsidR="00C65C3E" w:rsidRPr="005D37BE">
        <w:rPr>
          <w:rFonts w:ascii="Times New Roman" w:hAnsi="Times New Roman"/>
          <w:b/>
          <w:sz w:val="24"/>
          <w:szCs w:val="24"/>
          <w:lang w:val="sq-AL"/>
        </w:rPr>
        <w:t xml:space="preserve"> do të vlerësohen në lidhje me d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okumentacionin e dorëzuar:</w:t>
      </w:r>
    </w:p>
    <w:p w:rsidR="00FD1101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Kandidatët do të vlerësohen 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>20 pik</w:t>
      </w:r>
      <w:r w:rsidR="00F54262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për përvojën, 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>10 pik</w:t>
      </w:r>
      <w:r w:rsidR="00F54262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F54262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 xml:space="preserve">r 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trajnimet apo kualifikimet e lidhura me fushën, si dhe 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>10 pik</w:t>
      </w:r>
      <w:r w:rsidR="00F54262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F54262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FD1101" w:rsidRPr="005D37BE">
        <w:rPr>
          <w:rFonts w:ascii="Times New Roman" w:hAnsi="Times New Roman"/>
          <w:sz w:val="24"/>
          <w:szCs w:val="24"/>
          <w:lang w:val="sq-AL"/>
        </w:rPr>
        <w:t xml:space="preserve">r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certifikimin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pozitiv ose për vlerësimet e rezultateve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individuale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në punë në rastet kur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procesi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i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certifikimit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nuk është kryer. 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40 pikë</w:t>
      </w:r>
      <w:r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5D37BE" w:rsidRDefault="00E00CF9" w:rsidP="00FD1101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5D37BE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E00CF9" w:rsidRPr="005D37BE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E00CF9" w:rsidRPr="005D37BE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5D37BE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Më shumë detaje në lidhje me vlerësimin me pikë, metodologjinë e shpërndarjes së pikëve, mënyrën e llogaritjes së rezultatit përfundimtar i gjeni në Udhëzimin nr. 2, datë 27.03.2015, </w:t>
      </w:r>
      <w:r w:rsidRPr="005D37BE">
        <w:rPr>
          <w:rFonts w:ascii="Times New Roman" w:hAnsi="Times New Roman"/>
          <w:sz w:val="24"/>
          <w:szCs w:val="24"/>
          <w:lang w:val="sq-AL"/>
        </w:rPr>
        <w:lastRenderedPageBreak/>
        <w:t>“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Për </w:t>
      </w:r>
      <w:r w:rsidR="005D37BE" w:rsidRPr="005D37BE">
        <w:rPr>
          <w:rFonts w:ascii="Times New Roman" w:hAnsi="Times New Roman"/>
          <w:i/>
          <w:sz w:val="24"/>
          <w:szCs w:val="24"/>
          <w:lang w:val="sq-AL"/>
        </w:rPr>
        <w:t>procesin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 e plotësimit të vendeve të lira në shërbimin civil nëpërmjet </w:t>
      </w:r>
      <w:r w:rsidR="005D37BE" w:rsidRPr="005D37BE">
        <w:rPr>
          <w:rFonts w:ascii="Times New Roman" w:hAnsi="Times New Roman"/>
          <w:i/>
          <w:sz w:val="24"/>
          <w:szCs w:val="24"/>
          <w:lang w:val="sq-AL"/>
        </w:rPr>
        <w:t>procedurës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 së lëvizjes paralele, ngritjes në detyrë për kategorinë e mesme dhe të ulët drejtuese dhe pranimin në shërbimin civil në kategorinë ekzekutive nëpërmjet konkurrimit të hapur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”, të Departamentit të Administratës Publike </w:t>
      </w:r>
      <w:hyperlink r:id="rId10" w:history="1">
        <w:r w:rsidR="00F54262" w:rsidRPr="005D37BE">
          <w:rPr>
            <w:rStyle w:val="Hyperlink"/>
            <w:rFonts w:ascii="Times New Roman" w:hAnsi="Times New Roman"/>
            <w:sz w:val="24"/>
            <w:szCs w:val="24"/>
            <w:lang w:val="sq-AL"/>
          </w:rPr>
          <w:t>www.dap.gov.al</w:t>
        </w:r>
      </w:hyperlink>
      <w:r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460F29" w:rsidRPr="005D37BE" w:rsidRDefault="001C1602" w:rsidP="00E00CF9">
      <w:pPr>
        <w:jc w:val="both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11" w:history="1">
        <w:r w:rsidR="00E00CF9" w:rsidRPr="005D37BE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http://dap.gov.al/2014-03-21-12-52-44/udhezime/426-udhezim-nr-2-date-27-03-2015</w:t>
        </w:r>
      </w:hyperlink>
    </w:p>
    <w:p w:rsidR="00E00CF9" w:rsidRPr="005D37BE" w:rsidRDefault="00E00CF9" w:rsidP="00E00CF9">
      <w:pPr>
        <w:jc w:val="both"/>
        <w:rPr>
          <w:rStyle w:val="Hyperlink"/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5D37BE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C618FB" w:rsidRPr="005D37BE" w:rsidRDefault="00C618FB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812BE2" w:rsidRPr="005D37BE" w:rsidRDefault="00E00CF9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</w:t>
      </w:r>
      <w:r w:rsidR="00483FF3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i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t t</w:t>
      </w:r>
      <w:r w:rsidR="00065DEB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Lart</w:t>
      </w:r>
      <w:r w:rsidR="00065DEB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t</w:t>
      </w:r>
      <w:r w:rsidR="00065DEB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Drejt</w:t>
      </w:r>
      <w:r w:rsidR="00065DEB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sis</w:t>
      </w:r>
      <w:r w:rsidR="00065DEB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ë</w:t>
      </w:r>
      <w:r w:rsidR="00845709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, për rezultatet (</w:t>
      </w:r>
      <w:r w:rsidR="00845709" w:rsidRPr="005D37B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e-mail).</w:t>
      </w:r>
    </w:p>
    <w:p w:rsidR="00E00CF9" w:rsidRPr="005D37BE" w:rsidRDefault="00812BE2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Lëvizjen Paralele brenda </w:t>
      </w:r>
      <w:r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CC59D2"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5D37B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812BE2" w:rsidRPr="005D37BE" w:rsidRDefault="009261FA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</w:t>
      </w:r>
      <w:r w:rsidR="00F5426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p</w:t>
      </w:r>
      <w:r w:rsidR="00F5426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rfundim t</w:t>
      </w:r>
      <w:r w:rsidR="00F5426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procesit t</w:t>
      </w:r>
      <w:r w:rsidR="00F5426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ankimimit</w:t>
      </w:r>
      <w:r w:rsidR="00297EFB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</w:t>
      </w:r>
      <w:r w:rsidR="00297EFB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do t</w:t>
      </w:r>
      <w:r w:rsidR="00F5426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</w:t>
      </w:r>
      <w:r w:rsidR="000752A4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shpallet 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l</w:t>
      </w:r>
      <w:r w:rsidR="00812BE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ista e fituesve me  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të paktën 70 pikë (70% të pikë</w:t>
      </w:r>
      <w:r w:rsidR="00812BE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812BE2"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="00812BE2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tendën e informimit të publikut.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 fitues është ai që renditet i p</w:t>
      </w:r>
      <w:r w:rsidR="00B97017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7D7027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A75D5E"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A7480F" w:rsidRPr="005D37BE" w:rsidRDefault="00A7480F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75"/>
        <w:gridCol w:w="8422"/>
      </w:tblGrid>
      <w:tr w:rsidR="00E00CF9" w:rsidRPr="005D37BE" w:rsidTr="001E6BA3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>NGRITJA NË DETYRË</w:t>
            </w:r>
          </w:p>
        </w:tc>
      </w:tr>
    </w:tbl>
    <w:p w:rsidR="00E00CF9" w:rsidRPr="005D37BE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5D37BE" w:rsidTr="00460F29">
        <w:trPr>
          <w:trHeight w:val="983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00CF9" w:rsidRPr="005D37BE" w:rsidRDefault="00E00CF9" w:rsidP="002D57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Vetëm në rast se pozicion</w:t>
            </w:r>
            <w:r w:rsidR="00101779"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et e</w:t>
            </w:r>
            <w:r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renditur</w:t>
            </w:r>
            <w:r w:rsidR="00101779"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a</w:t>
            </w:r>
            <w:r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në fillim të kësaj shpalljeje, në përfundim të procedurës së lëvizjes paralele, rezulton se </w:t>
            </w:r>
            <w:r w:rsidR="002D578E"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janë</w:t>
            </w:r>
            <w:r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ende vakant</w:t>
            </w:r>
            <w:r w:rsidR="002D578E"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e, toi janë të</w:t>
            </w:r>
            <w:r w:rsidRPr="005D37BE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vlefshëm për konkurimin nëpërmjet procedurës së ngritjes në detyrë,</w:t>
            </w:r>
            <w:r w:rsidR="002C4142" w:rsidRPr="005D37B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 xml:space="preserve"> duke filluar nga data 30</w:t>
            </w:r>
            <w:r w:rsidR="00A7480F" w:rsidRPr="005D37B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/10</w:t>
            </w:r>
            <w:r w:rsidR="00483FF3" w:rsidRPr="005D37B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</w:t>
            </w:r>
            <w:r w:rsidR="00845709" w:rsidRPr="005D37BE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5D37BE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NGRITJES NË DETYRË DHE KRITERET E VEÇANTA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  <w:lang w:val="sq-AL"/>
        </w:rPr>
      </w:pPr>
    </w:p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 xml:space="preserve">Kushtet që duhet të plotësojë kandidati në procedurën e ngritjes në detyrë janë: </w:t>
      </w:r>
    </w:p>
    <w:p w:rsidR="00E00CF9" w:rsidRPr="005D37BE" w:rsidRDefault="007F6CC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Të jetë nëpunës civil i </w:t>
      </w:r>
      <w:r w:rsidR="00C618FB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konfirmuar në</w:t>
      </w:r>
      <w:r w:rsidR="002C4142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kategorinë III-a;</w:t>
      </w:r>
      <w:r w:rsid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</w:t>
      </w:r>
      <w:r w:rsidR="002C4142"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III-a/1</w:t>
      </w:r>
      <w:r w:rsidR="00E00CF9"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5D37BE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mos ketë masë disiplinore në fuqi (të vërtetuar me një dokument nga institucioni);</w:t>
      </w:r>
    </w:p>
    <w:p w:rsidR="00E00CF9" w:rsidRPr="005D37BE" w:rsidRDefault="00E00CF9" w:rsidP="00FD1101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ketë të paktën vlerësimin e fundit “Mirë” ose “Shumë mirë”;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Kandidatët duhet të plotësojn</w:t>
      </w:r>
      <w:r w:rsidR="007F6CC9" w:rsidRPr="005D37BE">
        <w:rPr>
          <w:rFonts w:ascii="Times New Roman" w:hAnsi="Times New Roman"/>
          <w:sz w:val="24"/>
          <w:szCs w:val="24"/>
          <w:lang w:val="sq-AL"/>
        </w:rPr>
        <w:t xml:space="preserve">ë kriteret e veçanta si vijon: </w:t>
      </w:r>
    </w:p>
    <w:p w:rsidR="002C4142" w:rsidRPr="005D37BE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color w:val="000000"/>
          <w:sz w:val="24"/>
          <w:szCs w:val="24"/>
          <w:lang w:val="sq-AL"/>
        </w:rPr>
        <w:lastRenderedPageBreak/>
        <w:t xml:space="preserve">Të zotërojnë diplomë të nivelit “Master Shkencor” në Shkenca </w:t>
      </w:r>
      <w:r w:rsidRPr="005D37BE">
        <w:rPr>
          <w:rFonts w:ascii="Times New Roman" w:hAnsi="Times New Roman"/>
          <w:sz w:val="24"/>
          <w:szCs w:val="24"/>
          <w:lang w:val="sq-AL"/>
        </w:rPr>
        <w:t>Juridike</w:t>
      </w:r>
      <w:r w:rsidRPr="005D37BE">
        <w:rPr>
          <w:rFonts w:ascii="Times New Roman" w:hAnsi="Times New Roman"/>
          <w:color w:val="000000"/>
          <w:sz w:val="24"/>
          <w:szCs w:val="24"/>
          <w:lang w:val="sq-AL"/>
        </w:rPr>
        <w:t xml:space="preserve">. Edhe diploma e nivelit “Bachelor” duhet të jetë në të njëjtën fushë.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fuqi.</w:t>
      </w:r>
    </w:p>
    <w:p w:rsidR="002C4142" w:rsidRPr="005D37BE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kenë jo më pak se 10 vjet përvojë pune në profesion</w:t>
      </w:r>
    </w:p>
    <w:p w:rsidR="002C4142" w:rsidRPr="005D37BE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Preferohet të kenë eksperiencë punë në sistemin e drejtësisë dhe në institucionet sipas përcaktimeve të pikës 2, të nenit 53, të ligjit nr.96/2016 “Për statusin e gjyqtarëve dhe prokurorëve në Republikën e Shqipërisë”, të ndryshuar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7F6CC9" w:rsidRPr="005D37BE" w:rsidRDefault="002C4142" w:rsidP="002C4142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Të kenë njohuri të gjuhës angleze</w:t>
      </w:r>
      <w:r w:rsidR="00101779"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101779" w:rsidRPr="005D37BE" w:rsidRDefault="00101779" w:rsidP="0010177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101779" w:rsidRPr="005D37BE" w:rsidRDefault="00101779" w:rsidP="0010177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E00CF9" w:rsidRPr="005D37BE" w:rsidTr="007F6CC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631D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</w:t>
            </w:r>
            <w:r w:rsidR="00E00CF9"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CIONI, MËNYRA DHE AFATI I DORËZIMIT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116C27" w:rsidRPr="005D37BE" w:rsidRDefault="00116C27" w:rsidP="00116C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dokumentet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konkurruar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Jetëshkrim i plotësuar në përputhje me dokumentin tip që e gjeni në linkun:</w:t>
      </w:r>
    </w:p>
    <w:p w:rsidR="00116C27" w:rsidRPr="005D37BE" w:rsidRDefault="001C1602" w:rsidP="00116C27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12" w:history="1">
        <w:r w:rsidR="00116C27" w:rsidRPr="005D37BE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116C27" w:rsidRPr="005D37BE" w:rsidRDefault="00116C27" w:rsidP="00E80EC8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Fotokopje të diplomës (përfshirë edhe diplomën bachelor)</w:t>
      </w:r>
      <w:r w:rsidR="00E80EC8" w:rsidRPr="005D37BE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E80EC8" w:rsidRPr="005D37BE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pranë institucionit përgjegjës për njehsimin e diplomave sipas legjislacionit në fuqi</w:t>
      </w:r>
      <w:r w:rsidRPr="005D37BE">
        <w:rPr>
          <w:rFonts w:ascii="Times New Roman" w:hAnsi="Times New Roman"/>
          <w:sz w:val="24"/>
          <w:szCs w:val="24"/>
          <w:lang w:val="sq-AL"/>
        </w:rPr>
        <w:t>;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gjendjes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5D37BE" w:rsidRDefault="00116C27" w:rsidP="005D37BE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Vetëdeklarim të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gjendjes</w:t>
      </w:r>
      <w:r w:rsidR="005D37BE">
        <w:rPr>
          <w:rFonts w:ascii="Times New Roman" w:hAnsi="Times New Roman"/>
          <w:sz w:val="24"/>
          <w:szCs w:val="24"/>
          <w:lang w:val="sq-AL"/>
        </w:rPr>
        <w:t xml:space="preserve"> gjyqësore</w:t>
      </w:r>
      <w:r w:rsidR="005D37BE">
        <w:rPr>
          <w:rFonts w:ascii="Times New Roman" w:hAnsi="Times New Roman"/>
          <w:sz w:val="24"/>
          <w:szCs w:val="24"/>
          <w:lang w:val="sq-AL"/>
        </w:rPr>
        <w:t>, linku:</w:t>
      </w:r>
    </w:p>
    <w:p w:rsidR="00116C27" w:rsidRPr="005D37BE" w:rsidRDefault="005D37BE" w:rsidP="005D37BE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Pr="00DB44B7">
          <w:rPr>
            <w:rStyle w:val="Hyperlink"/>
          </w:rPr>
          <w:t>https://ild.al/dokonline/Formular-vetdeklarimi-gjendje-gjyqesore.pdf</w:t>
        </w:r>
      </w:hyperlink>
      <w:r w:rsidRPr="003E69B0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Vlerësimin e fundit nga eprori direkt (6 mujori i parë i vitit 2020);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disiplinore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116C27" w:rsidRPr="005D37BE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710AC1" w:rsidRPr="005D37BE" w:rsidRDefault="00710AC1" w:rsidP="00710AC1">
      <w:pPr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Aplik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>mi dhe dor</w:t>
      </w:r>
      <w:r w:rsidRPr="005D37BE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5D37BE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D37BE">
        <w:rPr>
          <w:rFonts w:ascii="Times New Roman" w:hAnsi="Times New Roman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dokument</w:t>
      </w:r>
      <w:r w:rsidR="005D37BE"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5D37BE" w:rsidRPr="005D37BE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5D37BE" w:rsidRPr="005D37BE">
        <w:rPr>
          <w:rFonts w:ascii="Times New Roman" w:hAnsi="Times New Roman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5D37BE">
        <w:rPr>
          <w:rFonts w:ascii="Times New Roman" w:hAnsi="Times New Roman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sz w:val="24"/>
          <w:szCs w:val="24"/>
          <w:lang w:val="sq-AL"/>
        </w:rPr>
        <w:t>u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>ra mësip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r, do të b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h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>t duke dor</w:t>
      </w:r>
      <w:r w:rsidRPr="005D37BE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sz w:val="24"/>
          <w:szCs w:val="24"/>
          <w:lang w:val="sq-AL"/>
        </w:rPr>
        <w:t>u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>r me postë ose fi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sz w:val="24"/>
          <w:szCs w:val="24"/>
          <w:lang w:val="sq-AL"/>
        </w:rPr>
        <w:t>ik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>sht në m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>diset e</w:t>
      </w:r>
      <w:r w:rsidRPr="005D37BE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5D37BE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sz w:val="24"/>
          <w:szCs w:val="24"/>
          <w:lang w:val="sq-AL"/>
        </w:rPr>
        <w:t>ns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5D37BE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>rtë të D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5D37BE">
        <w:rPr>
          <w:rFonts w:ascii="Times New Roman" w:hAnsi="Times New Roman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5D37BE">
        <w:rPr>
          <w:rFonts w:ascii="Times New Roman" w:hAnsi="Times New Roman"/>
          <w:sz w:val="24"/>
          <w:szCs w:val="24"/>
          <w:lang w:val="sq-AL"/>
        </w:rPr>
        <w:t>is</w:t>
      </w:r>
      <w:r w:rsidRPr="005D37BE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, Bulevardi “</w:t>
      </w:r>
      <w:r w:rsidRPr="005D37BE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5D37BE">
        <w:rPr>
          <w:rFonts w:ascii="Times New Roman" w:hAnsi="Times New Roman"/>
          <w:sz w:val="24"/>
          <w:szCs w:val="24"/>
          <w:lang w:val="sq-AL"/>
        </w:rPr>
        <w:t>, Sheshi “Nënë Tereza,  Ti</w:t>
      </w:r>
      <w:r w:rsidRPr="005D37BE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101779" w:rsidRPr="005D37BE">
        <w:rPr>
          <w:rFonts w:ascii="Times New Roman" w:hAnsi="Times New Roman"/>
          <w:color w:val="FF0000"/>
          <w:sz w:val="24"/>
          <w:szCs w:val="24"/>
          <w:lang w:val="sq-AL"/>
        </w:rPr>
        <w:t>20</w:t>
      </w:r>
      <w:r w:rsidRPr="005D37BE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5D37BE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710AC1" w:rsidRPr="005D37BE" w:rsidRDefault="00710AC1" w:rsidP="00710AC1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i/>
          <w:sz w:val="24"/>
          <w:szCs w:val="24"/>
          <w:lang w:val="sq-AL"/>
        </w:rPr>
        <w:t>Mosparaqitja e dokumentacionit të kërkuar përbën shkak për skualifikim të kandidatit.</w:t>
      </w:r>
    </w:p>
    <w:p w:rsidR="0026178A" w:rsidRDefault="0026178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p w:rsidR="005D37BE" w:rsidRDefault="005D37BE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p w:rsidR="005D37BE" w:rsidRPr="005D37BE" w:rsidRDefault="005D37BE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5D37BE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7F6CC9" w:rsidRPr="005D37BE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101779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30</w:t>
      </w:r>
      <w:r w:rsidR="00AF0327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F54262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5D37BE">
        <w:rPr>
          <w:rFonts w:ascii="Times New Roman" w:hAnsi="Times New Roman"/>
          <w:sz w:val="24"/>
          <w:szCs w:val="24"/>
          <w:lang w:val="sq-AL"/>
        </w:rPr>
        <w:t>njësia e menaxhimit të burimeve njerëzore të Zyr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="005D37BE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sz w:val="24"/>
          <w:szCs w:val="24"/>
          <w:lang w:val="sq-AL"/>
        </w:rPr>
        <w:t>do të shpallë n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5D37BE">
        <w:rPr>
          <w:rFonts w:ascii="Times New Roman" w:hAnsi="Times New Roman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 internetit dhe në portalin “Shërbimi Kombëtar i Punësimit” listën e kandidatëve që plotësojnë kushtet e </w:t>
      </w:r>
      <w:r w:rsidR="008E62F9" w:rsidRPr="005D37BE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dhe kriteret e veçanta, si dhe datën, vendin dhe orën e saktë ku do të zhvillohet </w:t>
      </w:r>
      <w:r w:rsidR="004C3294" w:rsidRPr="005D37BE">
        <w:rPr>
          <w:rFonts w:ascii="Times New Roman" w:hAnsi="Times New Roman"/>
          <w:sz w:val="24"/>
          <w:szCs w:val="24"/>
          <w:lang w:val="sq-AL"/>
        </w:rPr>
        <w:t>testimi</w:t>
      </w:r>
      <w:r w:rsidR="00EE3E07" w:rsidRPr="005D37BE">
        <w:rPr>
          <w:rFonts w:ascii="Times New Roman" w:hAnsi="Times New Roman"/>
          <w:sz w:val="24"/>
          <w:szCs w:val="24"/>
          <w:lang w:val="sq-AL"/>
        </w:rPr>
        <w:t xml:space="preserve"> me shkrim</w:t>
      </w:r>
      <w:r w:rsidR="004C3294" w:rsidRPr="005D37BE">
        <w:rPr>
          <w:rFonts w:ascii="Times New Roman" w:hAnsi="Times New Roman"/>
          <w:sz w:val="24"/>
          <w:szCs w:val="24"/>
          <w:lang w:val="sq-AL"/>
        </w:rPr>
        <w:t xml:space="preserve"> dhe 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intervista. </w:t>
      </w:r>
    </w:p>
    <w:p w:rsidR="007F6CC9" w:rsidRPr="005D37BE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</w:t>
      </w:r>
      <w:r w:rsidR="008E62F9" w:rsidRPr="005D37BE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5D37BE">
        <w:rPr>
          <w:rFonts w:ascii="Times New Roman" w:hAnsi="Times New Roman"/>
          <w:sz w:val="24"/>
          <w:szCs w:val="24"/>
          <w:lang w:val="sq-AL"/>
        </w:rPr>
        <w:t>dhe kriteret e veçanta do të njoftohen individualisht nga njësia e menaxhimit të burimeve njerëzore të institucionit, , për shkaqet e moskualifikimit (</w:t>
      </w:r>
      <w:r w:rsidRPr="005D37BE">
        <w:rPr>
          <w:rFonts w:ascii="Times New Roman" w:hAnsi="Times New Roman"/>
          <w:sz w:val="24"/>
          <w:szCs w:val="24"/>
          <w:u w:val="single"/>
          <w:lang w:val="sq-AL"/>
        </w:rPr>
        <w:t>nëpërmjet adresës së e-mail).</w:t>
      </w:r>
    </w:p>
    <w:p w:rsidR="0020518C" w:rsidRPr="005D37BE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5 ditëve kalendarike nga data e njoftimit individual dhe ankuesi merr përgjigje brenda 5 ditëve kalendarike nga data </w:t>
      </w:r>
      <w:r w:rsidR="00CC59D2"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5D37BE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5D37BE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Kushtetutën e Republikës së Shqipërisë;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nr.115/2016 “Për organet e qeverisjes së sistemit të drejtësisë”, i ndryshuar;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nr.95/2016 “Për organizimin dhe funksionimin e institucioneve për të luftuar korrupsionin dhe krimin e organizuar”;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nr.96/2016 “Për statusin e gjyqtarëve dhe prokurorëve në Republikën e Shqipërisë”, i ndryshuar.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nr.97/2016 “Për organizimin e funksionimin e Prokurorisë në Republikën e Shqipërisë”;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nr.98/2016 “Për organizimin pushtetit gjyqësor në Republikën e Shqipërisë”;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Ligjin nr.99/2016 “Për disa shtesa dhe ndryshime në ligjin 8577, datë 10.2.2000 "Për organizimin dhe funksionimin e Gjykatës Kushtetuese të Republikës së Shqipërisë”;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 Njohuritë mbi Ligjin nr.84/2016 “Për rivlerësimin kalimtar të gjyqtarëve dhe prokurorëve në Republikën e Shqipërisë”;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Vendime Unifikuese të Gjykatës së Lartë; 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Ligjin nr.44/2015 "Kodi i procedurave administrative i Republikës së Shqipërisë";</w:t>
      </w:r>
    </w:p>
    <w:p w:rsidR="0010177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Njohuritë mbi Ligjin nr.152/2013 “Për nëpunësin civil”, i ndryshuar dhe aktet nënligjore në zbatim të tij; </w:t>
      </w:r>
    </w:p>
    <w:p w:rsidR="00E00CF9" w:rsidRPr="005D37BE" w:rsidRDefault="00101779" w:rsidP="00101779">
      <w:pPr>
        <w:pStyle w:val="ListParagraph"/>
        <w:numPr>
          <w:ilvl w:val="0"/>
          <w:numId w:val="8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Njohuritë mbi Ligjin nr.9367, datë 7.04.2005 “Për parandalimin e konfliktit të interesave në ushtrimin e funksioneve publike”, i ndryshuar.</w:t>
      </w:r>
    </w:p>
    <w:p w:rsidR="00101779" w:rsidRPr="005D37BE" w:rsidRDefault="00101779" w:rsidP="00101779">
      <w:pPr>
        <w:pStyle w:val="ListParagraph"/>
        <w:tabs>
          <w:tab w:val="left" w:pos="520"/>
        </w:tabs>
        <w:spacing w:before="14" w:after="0" w:line="260" w:lineRule="exact"/>
        <w:ind w:left="820"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</w:p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5D37BE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lastRenderedPageBreak/>
        <w:t>Njohuritë, aftësitë, kompetencën në lidhje me përshkrimin e pozicionit të punës;</w:t>
      </w:r>
    </w:p>
    <w:p w:rsidR="00E00CF9" w:rsidRPr="005D37BE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E00CF9" w:rsidRPr="005D37BE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5D37BE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E00CF9" w:rsidRPr="005D37BE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D37BE">
        <w:rPr>
          <w:rFonts w:ascii="Times New Roman" w:hAnsi="Times New Roman"/>
          <w:b/>
          <w:sz w:val="24"/>
          <w:szCs w:val="24"/>
          <w:lang w:val="sq-AL"/>
        </w:rPr>
        <w:t>Kandidatët do të vlerësohen në lidhje me:</w:t>
      </w:r>
    </w:p>
    <w:p w:rsidR="00E00CF9" w:rsidRPr="005D37BE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Vlerësimin me shkrim, deri në 40 pikë;</w:t>
      </w:r>
    </w:p>
    <w:p w:rsidR="00E00CF9" w:rsidRPr="005D37BE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Intervistën e strukturuar me gojë qe konsiston ne motivimin, aspiratat dhe pritshmëritë e tyre për karrierën, deri në 40 pikë;</w:t>
      </w:r>
    </w:p>
    <w:p w:rsidR="00E00CF9" w:rsidRPr="005D37BE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E00CF9" w:rsidRPr="005D37BE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BF366D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</w:t>
      </w:r>
      <w:r w:rsidR="007D7027" w:rsidRPr="005D37BE">
        <w:rPr>
          <w:rFonts w:ascii="Times New Roman" w:hAnsi="Times New Roman"/>
          <w:sz w:val="24"/>
          <w:szCs w:val="24"/>
          <w:lang w:val="sq-AL"/>
        </w:rPr>
        <w:t>mtar i gjeni në Udhëzimin n</w:t>
      </w:r>
      <w:r w:rsidRPr="005D37BE">
        <w:rPr>
          <w:rFonts w:ascii="Times New Roman" w:hAnsi="Times New Roman"/>
          <w:sz w:val="24"/>
          <w:szCs w:val="24"/>
          <w:lang w:val="sq-AL"/>
        </w:rPr>
        <w:t>r. 2, datë 27.03.2015, “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5D37BE">
        <w:rPr>
          <w:rFonts w:ascii="Times New Roman" w:hAnsi="Times New Roman"/>
          <w:sz w:val="24"/>
          <w:szCs w:val="24"/>
          <w:lang w:val="sq-AL"/>
        </w:rPr>
        <w:t xml:space="preserve">”, të Departamentit të Administratës Publike </w:t>
      </w:r>
      <w:hyperlink r:id="rId14" w:history="1">
        <w:r w:rsidR="00F54262" w:rsidRPr="005D37BE">
          <w:rPr>
            <w:rStyle w:val="Hyperlink"/>
            <w:rFonts w:ascii="Times New Roman" w:hAnsi="Times New Roman"/>
            <w:sz w:val="24"/>
            <w:szCs w:val="24"/>
            <w:lang w:val="sq-AL"/>
          </w:rPr>
          <w:t>www.dap.gov.al</w:t>
        </w:r>
      </w:hyperlink>
      <w:r w:rsidRPr="005D37BE">
        <w:rPr>
          <w:rFonts w:ascii="Times New Roman" w:hAnsi="Times New Roman"/>
          <w:sz w:val="24"/>
          <w:szCs w:val="24"/>
          <w:lang w:val="sq-AL"/>
        </w:rPr>
        <w:t>.</w:t>
      </w:r>
    </w:p>
    <w:p w:rsidR="00BF366D" w:rsidRPr="005D37BE" w:rsidRDefault="00BF366D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D37BE">
        <w:rPr>
          <w:rFonts w:ascii="Times New Roman" w:hAnsi="Times New Roman"/>
          <w:color w:val="000000"/>
          <w:sz w:val="24"/>
          <w:szCs w:val="24"/>
          <w:lang w:val="sq-AL"/>
        </w:rPr>
        <w:br/>
      </w:r>
      <w:hyperlink r:id="rId15" w:history="1">
        <w:r w:rsidRPr="005D37BE">
          <w:rPr>
            <w:rStyle w:val="Hyperlink"/>
            <w:rFonts w:ascii="Times New Roman" w:hAnsi="Times New Roman"/>
            <w:sz w:val="24"/>
            <w:szCs w:val="24"/>
            <w:shd w:val="clear" w:color="auto" w:fill="FFFFFF"/>
            <w:lang w:val="sq-AL"/>
          </w:rPr>
          <w:t>http://www.dap.gov.al/legjislacioni/udhezime-manuale/54-udhezim-nr-2-date-27-03-2015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5D37BE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5D37BE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5D37B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D37BE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E00CF9" w:rsidRPr="005D37BE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F54262" w:rsidRPr="005D37BE" w:rsidRDefault="00F54262" w:rsidP="00F5426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5D37BE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5D37B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e-mail).</w:t>
      </w:r>
    </w:p>
    <w:p w:rsidR="00297EFB" w:rsidRPr="005D37BE" w:rsidRDefault="00297EFB" w:rsidP="00297EF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Ngritje në Detyrë brenda </w:t>
      </w:r>
      <w:r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CC59D2" w:rsidRPr="005D37BE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5D37B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F54262" w:rsidRPr="005D37BE" w:rsidRDefault="00F54262" w:rsidP="00F5426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Në përfundim të procesit të ankimimit nga Zyra e Inspektorit të Lartë të Drejtësisë do të shpallet lista e fituesve me  të paktën 70 pikë (70% të pikë)</w:t>
      </w:r>
      <w:r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 fitues është ai që renditet i p</w:t>
      </w:r>
      <w:r w:rsidR="006C1293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7D7027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A75D5E" w:rsidRPr="005D37BE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="00A75D5E" w:rsidRPr="005D37BE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065DEB" w:rsidRPr="005D37BE" w:rsidRDefault="00065DEB" w:rsidP="00F54262">
      <w:pPr>
        <w:spacing w:before="37" w:line="260" w:lineRule="exact"/>
        <w:ind w:right="102"/>
        <w:jc w:val="both"/>
        <w:rPr>
          <w:rFonts w:ascii="Times New Roman" w:hAnsi="Times New Roman"/>
          <w:i/>
          <w:sz w:val="24"/>
          <w:szCs w:val="24"/>
          <w:lang w:val="sq-AL"/>
        </w:rPr>
      </w:pPr>
      <w:r w:rsidRPr="005D37BE">
        <w:rPr>
          <w:rFonts w:ascii="Times New Roman" w:hAnsi="Times New Roman"/>
          <w:i/>
          <w:sz w:val="24"/>
          <w:szCs w:val="24"/>
          <w:lang w:val="sq-AL"/>
        </w:rPr>
        <w:t>Të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thë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k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ndidat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t që 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pl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kojnë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o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ce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  e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ritjes  në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pacing w:val="5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, do  të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rin info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c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ion në f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q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 zyrtare elektronike të Zyrës së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 të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ë, p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r 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fa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 e m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jsh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m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e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 k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s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j</w:t>
      </w:r>
    </w:p>
    <w:p w:rsidR="00065DEB" w:rsidRPr="005D37BE" w:rsidRDefault="00065DEB" w:rsidP="00065DEB">
      <w:pPr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5D37BE">
        <w:rPr>
          <w:rFonts w:ascii="Times New Roman" w:eastAsia="Arial" w:hAnsi="Times New Roman"/>
          <w:i/>
          <w:sz w:val="24"/>
          <w:szCs w:val="24"/>
          <w:lang w:val="sq-AL"/>
        </w:rPr>
        <w:t xml:space="preserve">•  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 d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tën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e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s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së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ul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teve</w:t>
      </w:r>
      <w:r w:rsidR="00710AC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 v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ri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f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ik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m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 pa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ra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k;</w:t>
      </w:r>
    </w:p>
    <w:p w:rsidR="00065DEB" w:rsidRPr="005D37BE" w:rsidRDefault="00065DEB" w:rsidP="00065DEB">
      <w:pPr>
        <w:spacing w:before="18"/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5D37BE">
        <w:rPr>
          <w:rFonts w:ascii="Times New Roman" w:eastAsia="Arial" w:hAnsi="Times New Roman"/>
          <w:i/>
          <w:sz w:val="24"/>
          <w:szCs w:val="24"/>
          <w:lang w:val="sq-AL"/>
        </w:rPr>
        <w:lastRenderedPageBreak/>
        <w:t xml:space="preserve">•  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tën, v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ndin dhe o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n </w:t>
      </w:r>
      <w:r w:rsidRPr="005D37BE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u do të 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hvi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lohet </w:t>
      </w:r>
      <w:r w:rsidR="005D37BE" w:rsidRPr="005D37BE">
        <w:rPr>
          <w:rFonts w:ascii="Times New Roman" w:hAnsi="Times New Roman"/>
          <w:i/>
          <w:sz w:val="24"/>
          <w:szCs w:val="24"/>
          <w:lang w:val="sq-AL"/>
        </w:rPr>
        <w:t>konku</w:t>
      </w:r>
      <w:r w:rsidR="005D37BE" w:rsidRPr="005D37BE">
        <w:rPr>
          <w:rFonts w:ascii="Times New Roman" w:hAnsi="Times New Roman"/>
          <w:i/>
          <w:spacing w:val="-3"/>
          <w:sz w:val="24"/>
          <w:szCs w:val="24"/>
          <w:lang w:val="sq-AL"/>
        </w:rPr>
        <w:t>r</w:t>
      </w:r>
      <w:r w:rsidR="005D37BE" w:rsidRPr="005D37BE">
        <w:rPr>
          <w:rFonts w:ascii="Times New Roman" w:hAnsi="Times New Roman"/>
          <w:i/>
          <w:sz w:val="24"/>
          <w:szCs w:val="24"/>
          <w:lang w:val="sq-AL"/>
        </w:rPr>
        <w:t>r</w:t>
      </w:r>
      <w:r w:rsidR="005D37BE"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="005D37BE" w:rsidRPr="005D37BE">
        <w:rPr>
          <w:rFonts w:ascii="Times New Roman" w:hAnsi="Times New Roman"/>
          <w:i/>
          <w:sz w:val="24"/>
          <w:szCs w:val="24"/>
          <w:lang w:val="sq-AL"/>
        </w:rPr>
        <w:t>mi</w:t>
      </w:r>
    </w:p>
    <w:p w:rsidR="00065DEB" w:rsidRPr="005D37BE" w:rsidRDefault="00065DEB" w:rsidP="00F54262">
      <w:pPr>
        <w:spacing w:line="260" w:lineRule="exact"/>
        <w:ind w:right="106"/>
        <w:jc w:val="both"/>
        <w:rPr>
          <w:rFonts w:ascii="Times New Roman" w:hAnsi="Times New Roman"/>
          <w:i/>
          <w:color w:val="FF0000"/>
          <w:sz w:val="24"/>
          <w:szCs w:val="24"/>
          <w:lang w:val="sq-AL"/>
        </w:rPr>
      </w:pP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P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r të 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 k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 info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ac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ion,</w:t>
      </w:r>
      <w:r w:rsid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k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ndi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tët</w:t>
      </w:r>
      <w:r w:rsidR="002C6BF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duh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</w:t>
      </w:r>
      <w:r w:rsidR="002C6BF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 vi</w:t>
      </w:r>
      <w:r w:rsidRPr="005D37BE">
        <w:rPr>
          <w:rFonts w:ascii="Times New Roman" w:hAnsi="Times New Roman"/>
          <w:i/>
          <w:spacing w:val="2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ojnë në më</w:t>
      </w:r>
      <w:r w:rsidRPr="005D37BE">
        <w:rPr>
          <w:rFonts w:ascii="Times New Roman" w:hAnsi="Times New Roman"/>
          <w:i/>
          <w:spacing w:val="4"/>
          <w:sz w:val="24"/>
          <w:szCs w:val="24"/>
          <w:lang w:val="sq-AL"/>
        </w:rPr>
        <w:t>n</w:t>
      </w:r>
      <w:r w:rsidRPr="005D37BE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ë 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</w:t>
      </w:r>
      <w:r w:rsidR="002C6BF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v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hdu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shme f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q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 zyrtare elektronike të Zyrës së</w:t>
      </w:r>
      <w:r w:rsidR="00C7560C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</w:t>
      </w:r>
      <w:r w:rsidR="002C6BF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të të</w:t>
      </w:r>
      <w:r w:rsidR="00C7560C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j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ë,</w:t>
      </w:r>
      <w:r w:rsidR="002C6BF1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5D37BE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e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 xml:space="preserve"> f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i</w:t>
      </w:r>
      <w:r w:rsidRPr="005D37BE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luar</w:t>
      </w:r>
      <w:r w:rsidR="00C7560C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pacing w:val="2"/>
          <w:sz w:val="24"/>
          <w:szCs w:val="24"/>
          <w:lang w:val="sq-AL"/>
        </w:rPr>
        <w:t>n</w:t>
      </w:r>
      <w:r w:rsidRPr="005D37BE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a</w:t>
      </w:r>
      <w:r w:rsidR="00C7560C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d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5D37BE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5D37BE">
        <w:rPr>
          <w:rFonts w:ascii="Times New Roman" w:hAnsi="Times New Roman"/>
          <w:i/>
          <w:sz w:val="24"/>
          <w:szCs w:val="24"/>
          <w:lang w:val="sq-AL"/>
        </w:rPr>
        <w:t>:</w:t>
      </w:r>
      <w:r w:rsidR="00AF0327" w:rsidRPr="005D37BE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="00F54262" w:rsidRPr="005D37BE">
        <w:rPr>
          <w:rFonts w:ascii="Times New Roman" w:hAnsi="Times New Roman"/>
          <w:i/>
          <w:sz w:val="24"/>
          <w:szCs w:val="24"/>
          <w:lang w:val="sq-AL"/>
        </w:rPr>
        <w:t xml:space="preserve">               </w:t>
      </w:r>
      <w:r w:rsidR="00101779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30</w:t>
      </w:r>
      <w:r w:rsidR="007F35B2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F54262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5D37BE">
        <w:rPr>
          <w:rFonts w:ascii="Times New Roman" w:hAnsi="Times New Roman"/>
          <w:i/>
          <w:color w:val="FF0000"/>
          <w:sz w:val="24"/>
          <w:szCs w:val="24"/>
          <w:lang w:val="sq-AL"/>
        </w:rPr>
        <w:t>2020.</w:t>
      </w:r>
    </w:p>
    <w:sectPr w:rsidR="00065DEB" w:rsidRPr="005D37BE" w:rsidSect="005D37BE">
      <w:footerReference w:type="default" r:id="rId16"/>
      <w:headerReference w:type="first" r:id="rId17"/>
      <w:pgSz w:w="11907" w:h="16839" w:code="9"/>
      <w:pgMar w:top="1440" w:right="1440" w:bottom="1440" w:left="1440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02" w:rsidRDefault="001C1602" w:rsidP="00386E9F">
      <w:pPr>
        <w:spacing w:after="0" w:line="240" w:lineRule="auto"/>
      </w:pPr>
      <w:r>
        <w:separator/>
      </w:r>
    </w:p>
  </w:endnote>
  <w:endnote w:type="continuationSeparator" w:id="0">
    <w:p w:rsidR="001C1602" w:rsidRDefault="001C1602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 w:rsidR="006F5F42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6F5F42" w:rsidRPr="00DB2BBF">
      <w:rPr>
        <w:rFonts w:ascii="Times New Roman" w:hAnsi="Times New Roman"/>
        <w:sz w:val="20"/>
        <w:szCs w:val="20"/>
      </w:rPr>
      <w:fldChar w:fldCharType="separate"/>
    </w:r>
    <w:r w:rsidR="00C96FE5">
      <w:rPr>
        <w:rFonts w:ascii="Times New Roman" w:hAnsi="Times New Roman"/>
        <w:noProof/>
        <w:sz w:val="20"/>
        <w:szCs w:val="20"/>
      </w:rPr>
      <w:t>2</w:t>
    </w:r>
    <w:r w:rsidR="006F5F42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02" w:rsidRDefault="001C1602" w:rsidP="00386E9F">
      <w:pPr>
        <w:spacing w:after="0" w:line="240" w:lineRule="auto"/>
      </w:pPr>
      <w:r>
        <w:separator/>
      </w:r>
    </w:p>
  </w:footnote>
  <w:footnote w:type="continuationSeparator" w:id="0">
    <w:p w:rsidR="001C1602" w:rsidRDefault="001C1602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2562"/>
    <w:multiLevelType w:val="hybridMultilevel"/>
    <w:tmpl w:val="964C7DAE"/>
    <w:lvl w:ilvl="0" w:tplc="168EA5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A7E58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C13D0A"/>
    <w:multiLevelType w:val="hybridMultilevel"/>
    <w:tmpl w:val="C766329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707B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9287272"/>
    <w:multiLevelType w:val="hybridMultilevel"/>
    <w:tmpl w:val="B02E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297788"/>
    <w:multiLevelType w:val="hybridMultilevel"/>
    <w:tmpl w:val="C9288FA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6D"/>
    <w:rsid w:val="000026FC"/>
    <w:rsid w:val="0002494B"/>
    <w:rsid w:val="00033B81"/>
    <w:rsid w:val="00050C2D"/>
    <w:rsid w:val="00055A9A"/>
    <w:rsid w:val="00065CE7"/>
    <w:rsid w:val="00065DEB"/>
    <w:rsid w:val="00066C3A"/>
    <w:rsid w:val="000752A4"/>
    <w:rsid w:val="00081190"/>
    <w:rsid w:val="00083B5A"/>
    <w:rsid w:val="00087974"/>
    <w:rsid w:val="000B210C"/>
    <w:rsid w:val="000B3788"/>
    <w:rsid w:val="000B3C77"/>
    <w:rsid w:val="000D14F3"/>
    <w:rsid w:val="000D1727"/>
    <w:rsid w:val="000D18A5"/>
    <w:rsid w:val="000D3392"/>
    <w:rsid w:val="000E3367"/>
    <w:rsid w:val="00101779"/>
    <w:rsid w:val="00112EBE"/>
    <w:rsid w:val="00116537"/>
    <w:rsid w:val="00116C27"/>
    <w:rsid w:val="00121F5B"/>
    <w:rsid w:val="001249D6"/>
    <w:rsid w:val="001470A4"/>
    <w:rsid w:val="00147B65"/>
    <w:rsid w:val="0015058C"/>
    <w:rsid w:val="00157269"/>
    <w:rsid w:val="0016483B"/>
    <w:rsid w:val="00164CCF"/>
    <w:rsid w:val="001756BF"/>
    <w:rsid w:val="0017737D"/>
    <w:rsid w:val="00197E5B"/>
    <w:rsid w:val="001A1DA8"/>
    <w:rsid w:val="001A2ED3"/>
    <w:rsid w:val="001C1602"/>
    <w:rsid w:val="001C4E76"/>
    <w:rsid w:val="001C753E"/>
    <w:rsid w:val="001D05FF"/>
    <w:rsid w:val="001E3847"/>
    <w:rsid w:val="001E6BA3"/>
    <w:rsid w:val="001F4C5D"/>
    <w:rsid w:val="001F61C0"/>
    <w:rsid w:val="0020518C"/>
    <w:rsid w:val="00212FE6"/>
    <w:rsid w:val="00233498"/>
    <w:rsid w:val="00240CB6"/>
    <w:rsid w:val="00241223"/>
    <w:rsid w:val="00242CB6"/>
    <w:rsid w:val="0024362E"/>
    <w:rsid w:val="002466E9"/>
    <w:rsid w:val="00247AD0"/>
    <w:rsid w:val="00257ADD"/>
    <w:rsid w:val="0026178A"/>
    <w:rsid w:val="00264069"/>
    <w:rsid w:val="00264EC1"/>
    <w:rsid w:val="00265FC0"/>
    <w:rsid w:val="00273BED"/>
    <w:rsid w:val="00274515"/>
    <w:rsid w:val="00293EE6"/>
    <w:rsid w:val="002976DE"/>
    <w:rsid w:val="00297EFB"/>
    <w:rsid w:val="002A2371"/>
    <w:rsid w:val="002B35F1"/>
    <w:rsid w:val="002B3ABC"/>
    <w:rsid w:val="002B5C39"/>
    <w:rsid w:val="002B5E1E"/>
    <w:rsid w:val="002C4142"/>
    <w:rsid w:val="002C6BF1"/>
    <w:rsid w:val="002D18A6"/>
    <w:rsid w:val="002D578E"/>
    <w:rsid w:val="002E3693"/>
    <w:rsid w:val="002F3B1E"/>
    <w:rsid w:val="002F74E3"/>
    <w:rsid w:val="00300E6D"/>
    <w:rsid w:val="00304875"/>
    <w:rsid w:val="00305F19"/>
    <w:rsid w:val="00310698"/>
    <w:rsid w:val="00313FB8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A2E03"/>
    <w:rsid w:val="003B1ED6"/>
    <w:rsid w:val="003B3799"/>
    <w:rsid w:val="003C5641"/>
    <w:rsid w:val="003C7DC5"/>
    <w:rsid w:val="003D3B4F"/>
    <w:rsid w:val="003D5045"/>
    <w:rsid w:val="003D76EC"/>
    <w:rsid w:val="003D7888"/>
    <w:rsid w:val="003E1F9C"/>
    <w:rsid w:val="003F153F"/>
    <w:rsid w:val="003F4E76"/>
    <w:rsid w:val="003F7F6A"/>
    <w:rsid w:val="00413BD3"/>
    <w:rsid w:val="00421B2C"/>
    <w:rsid w:val="00430364"/>
    <w:rsid w:val="00432EDC"/>
    <w:rsid w:val="00440314"/>
    <w:rsid w:val="00443B32"/>
    <w:rsid w:val="00452D02"/>
    <w:rsid w:val="004558B4"/>
    <w:rsid w:val="00460F29"/>
    <w:rsid w:val="00461090"/>
    <w:rsid w:val="004704AB"/>
    <w:rsid w:val="00471D01"/>
    <w:rsid w:val="00472946"/>
    <w:rsid w:val="00474066"/>
    <w:rsid w:val="00483FF3"/>
    <w:rsid w:val="004A76C3"/>
    <w:rsid w:val="004B0FBA"/>
    <w:rsid w:val="004C3294"/>
    <w:rsid w:val="004D345A"/>
    <w:rsid w:val="004E03EA"/>
    <w:rsid w:val="004E14D7"/>
    <w:rsid w:val="004F142A"/>
    <w:rsid w:val="004F4651"/>
    <w:rsid w:val="004F48A0"/>
    <w:rsid w:val="004F6A49"/>
    <w:rsid w:val="00504777"/>
    <w:rsid w:val="00506ADF"/>
    <w:rsid w:val="00510AAF"/>
    <w:rsid w:val="00513D9E"/>
    <w:rsid w:val="00520D10"/>
    <w:rsid w:val="00522930"/>
    <w:rsid w:val="00523D49"/>
    <w:rsid w:val="00543B3A"/>
    <w:rsid w:val="005544C4"/>
    <w:rsid w:val="00556907"/>
    <w:rsid w:val="00583170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18C6"/>
    <w:rsid w:val="005D37BE"/>
    <w:rsid w:val="005D7815"/>
    <w:rsid w:val="005E0312"/>
    <w:rsid w:val="005E26F6"/>
    <w:rsid w:val="005E66B1"/>
    <w:rsid w:val="005F5855"/>
    <w:rsid w:val="005F5AA9"/>
    <w:rsid w:val="00614274"/>
    <w:rsid w:val="006146BE"/>
    <w:rsid w:val="00620223"/>
    <w:rsid w:val="0062048A"/>
    <w:rsid w:val="00623A85"/>
    <w:rsid w:val="00630D8E"/>
    <w:rsid w:val="00631DE8"/>
    <w:rsid w:val="0063241A"/>
    <w:rsid w:val="006400DE"/>
    <w:rsid w:val="00643AEA"/>
    <w:rsid w:val="00655000"/>
    <w:rsid w:val="00656427"/>
    <w:rsid w:val="00661F0F"/>
    <w:rsid w:val="00674B01"/>
    <w:rsid w:val="0068057D"/>
    <w:rsid w:val="00680F12"/>
    <w:rsid w:val="006937C4"/>
    <w:rsid w:val="0069572A"/>
    <w:rsid w:val="006B301D"/>
    <w:rsid w:val="006B579A"/>
    <w:rsid w:val="006B6673"/>
    <w:rsid w:val="006C1293"/>
    <w:rsid w:val="006D275B"/>
    <w:rsid w:val="006D769A"/>
    <w:rsid w:val="006E7570"/>
    <w:rsid w:val="006F5F42"/>
    <w:rsid w:val="00704181"/>
    <w:rsid w:val="00710AC1"/>
    <w:rsid w:val="00713A5D"/>
    <w:rsid w:val="007147FD"/>
    <w:rsid w:val="00720F02"/>
    <w:rsid w:val="00721805"/>
    <w:rsid w:val="007254A6"/>
    <w:rsid w:val="00732249"/>
    <w:rsid w:val="00745A96"/>
    <w:rsid w:val="00750CBD"/>
    <w:rsid w:val="00753554"/>
    <w:rsid w:val="00755175"/>
    <w:rsid w:val="00757067"/>
    <w:rsid w:val="00757868"/>
    <w:rsid w:val="007624E5"/>
    <w:rsid w:val="007713C4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B6221"/>
    <w:rsid w:val="007C0D27"/>
    <w:rsid w:val="007C1575"/>
    <w:rsid w:val="007D5597"/>
    <w:rsid w:val="007D7027"/>
    <w:rsid w:val="007F35B2"/>
    <w:rsid w:val="007F6CC9"/>
    <w:rsid w:val="00801F26"/>
    <w:rsid w:val="0080204E"/>
    <w:rsid w:val="00805A8E"/>
    <w:rsid w:val="00812BE2"/>
    <w:rsid w:val="00812BFD"/>
    <w:rsid w:val="00815334"/>
    <w:rsid w:val="0081564A"/>
    <w:rsid w:val="00826E71"/>
    <w:rsid w:val="008352B4"/>
    <w:rsid w:val="0084157B"/>
    <w:rsid w:val="00845709"/>
    <w:rsid w:val="00845E59"/>
    <w:rsid w:val="00875738"/>
    <w:rsid w:val="00877E89"/>
    <w:rsid w:val="008804E7"/>
    <w:rsid w:val="008849EF"/>
    <w:rsid w:val="00884BD0"/>
    <w:rsid w:val="00887497"/>
    <w:rsid w:val="008903BD"/>
    <w:rsid w:val="00894C8A"/>
    <w:rsid w:val="00895146"/>
    <w:rsid w:val="008A366D"/>
    <w:rsid w:val="008B2ED7"/>
    <w:rsid w:val="008C11BB"/>
    <w:rsid w:val="008C253F"/>
    <w:rsid w:val="008C6F26"/>
    <w:rsid w:val="008C702F"/>
    <w:rsid w:val="008D097E"/>
    <w:rsid w:val="008E2561"/>
    <w:rsid w:val="008E62F9"/>
    <w:rsid w:val="008E71B2"/>
    <w:rsid w:val="008F1AC2"/>
    <w:rsid w:val="0090250B"/>
    <w:rsid w:val="009102F8"/>
    <w:rsid w:val="00911854"/>
    <w:rsid w:val="00912CF8"/>
    <w:rsid w:val="0092030E"/>
    <w:rsid w:val="009217BE"/>
    <w:rsid w:val="00921E91"/>
    <w:rsid w:val="00922C6D"/>
    <w:rsid w:val="009261FA"/>
    <w:rsid w:val="009327EE"/>
    <w:rsid w:val="00933825"/>
    <w:rsid w:val="0093612F"/>
    <w:rsid w:val="00937C58"/>
    <w:rsid w:val="00940651"/>
    <w:rsid w:val="0094166D"/>
    <w:rsid w:val="00953111"/>
    <w:rsid w:val="00953963"/>
    <w:rsid w:val="00954A6B"/>
    <w:rsid w:val="00961381"/>
    <w:rsid w:val="00963898"/>
    <w:rsid w:val="0097476F"/>
    <w:rsid w:val="00975C5C"/>
    <w:rsid w:val="00990CE5"/>
    <w:rsid w:val="00992E36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32724"/>
    <w:rsid w:val="00A405D4"/>
    <w:rsid w:val="00A4192A"/>
    <w:rsid w:val="00A44140"/>
    <w:rsid w:val="00A63797"/>
    <w:rsid w:val="00A65542"/>
    <w:rsid w:val="00A7480F"/>
    <w:rsid w:val="00A75D5E"/>
    <w:rsid w:val="00A81AC7"/>
    <w:rsid w:val="00A8543C"/>
    <w:rsid w:val="00A87EA1"/>
    <w:rsid w:val="00A95A81"/>
    <w:rsid w:val="00A95C4D"/>
    <w:rsid w:val="00A9637A"/>
    <w:rsid w:val="00AA307B"/>
    <w:rsid w:val="00AA371C"/>
    <w:rsid w:val="00AA6E5E"/>
    <w:rsid w:val="00AB344F"/>
    <w:rsid w:val="00AB470A"/>
    <w:rsid w:val="00AB717C"/>
    <w:rsid w:val="00AC25A5"/>
    <w:rsid w:val="00AC2C7B"/>
    <w:rsid w:val="00AD7FAF"/>
    <w:rsid w:val="00AE3347"/>
    <w:rsid w:val="00AF0327"/>
    <w:rsid w:val="00AF0E8E"/>
    <w:rsid w:val="00AF7D6D"/>
    <w:rsid w:val="00B0417E"/>
    <w:rsid w:val="00B07108"/>
    <w:rsid w:val="00B1136D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45E43"/>
    <w:rsid w:val="00B5465F"/>
    <w:rsid w:val="00B65E2B"/>
    <w:rsid w:val="00B708F3"/>
    <w:rsid w:val="00B75E0A"/>
    <w:rsid w:val="00B86500"/>
    <w:rsid w:val="00B97017"/>
    <w:rsid w:val="00BA03F3"/>
    <w:rsid w:val="00BA41CD"/>
    <w:rsid w:val="00BB333B"/>
    <w:rsid w:val="00BB41F6"/>
    <w:rsid w:val="00BB5BA7"/>
    <w:rsid w:val="00BC33B6"/>
    <w:rsid w:val="00BC4819"/>
    <w:rsid w:val="00BE1062"/>
    <w:rsid w:val="00BE49FF"/>
    <w:rsid w:val="00BF1BE4"/>
    <w:rsid w:val="00BF366D"/>
    <w:rsid w:val="00C043B6"/>
    <w:rsid w:val="00C10C3D"/>
    <w:rsid w:val="00C123CD"/>
    <w:rsid w:val="00C155EC"/>
    <w:rsid w:val="00C2746E"/>
    <w:rsid w:val="00C34416"/>
    <w:rsid w:val="00C41E38"/>
    <w:rsid w:val="00C549FA"/>
    <w:rsid w:val="00C54D2D"/>
    <w:rsid w:val="00C609F5"/>
    <w:rsid w:val="00C616B0"/>
    <w:rsid w:val="00C618FB"/>
    <w:rsid w:val="00C63E96"/>
    <w:rsid w:val="00C65C3E"/>
    <w:rsid w:val="00C67DC1"/>
    <w:rsid w:val="00C7076B"/>
    <w:rsid w:val="00C73EFA"/>
    <w:rsid w:val="00C7560C"/>
    <w:rsid w:val="00C8768C"/>
    <w:rsid w:val="00C96FE5"/>
    <w:rsid w:val="00CA3A94"/>
    <w:rsid w:val="00CA3BB6"/>
    <w:rsid w:val="00CA76D1"/>
    <w:rsid w:val="00CB1976"/>
    <w:rsid w:val="00CB48EB"/>
    <w:rsid w:val="00CC1618"/>
    <w:rsid w:val="00CC59D2"/>
    <w:rsid w:val="00CD008E"/>
    <w:rsid w:val="00CE5BA6"/>
    <w:rsid w:val="00CF0946"/>
    <w:rsid w:val="00D009AC"/>
    <w:rsid w:val="00D01F0E"/>
    <w:rsid w:val="00D206F3"/>
    <w:rsid w:val="00D24DD1"/>
    <w:rsid w:val="00D34B34"/>
    <w:rsid w:val="00D40867"/>
    <w:rsid w:val="00D42E07"/>
    <w:rsid w:val="00D443FA"/>
    <w:rsid w:val="00D44B82"/>
    <w:rsid w:val="00D457AF"/>
    <w:rsid w:val="00D53E64"/>
    <w:rsid w:val="00D636A8"/>
    <w:rsid w:val="00D63EBE"/>
    <w:rsid w:val="00D669E4"/>
    <w:rsid w:val="00D7018A"/>
    <w:rsid w:val="00D8300D"/>
    <w:rsid w:val="00D83F75"/>
    <w:rsid w:val="00D84E76"/>
    <w:rsid w:val="00D9009E"/>
    <w:rsid w:val="00D9024E"/>
    <w:rsid w:val="00DB2BBF"/>
    <w:rsid w:val="00DB4D14"/>
    <w:rsid w:val="00DB7789"/>
    <w:rsid w:val="00DC6A7D"/>
    <w:rsid w:val="00DD0BF1"/>
    <w:rsid w:val="00DD44AC"/>
    <w:rsid w:val="00DE13D2"/>
    <w:rsid w:val="00DE1B8E"/>
    <w:rsid w:val="00DE67B5"/>
    <w:rsid w:val="00DF6D4F"/>
    <w:rsid w:val="00E00CF9"/>
    <w:rsid w:val="00E04082"/>
    <w:rsid w:val="00E1133C"/>
    <w:rsid w:val="00E12463"/>
    <w:rsid w:val="00E15374"/>
    <w:rsid w:val="00E158F4"/>
    <w:rsid w:val="00E24A82"/>
    <w:rsid w:val="00E276AF"/>
    <w:rsid w:val="00E3553E"/>
    <w:rsid w:val="00E37493"/>
    <w:rsid w:val="00E60112"/>
    <w:rsid w:val="00E66DF2"/>
    <w:rsid w:val="00E73D61"/>
    <w:rsid w:val="00E7504A"/>
    <w:rsid w:val="00E7701F"/>
    <w:rsid w:val="00E80EC8"/>
    <w:rsid w:val="00E86089"/>
    <w:rsid w:val="00E96B06"/>
    <w:rsid w:val="00EC03D2"/>
    <w:rsid w:val="00EC20B2"/>
    <w:rsid w:val="00EC5713"/>
    <w:rsid w:val="00EC7EC2"/>
    <w:rsid w:val="00ED04DC"/>
    <w:rsid w:val="00ED3847"/>
    <w:rsid w:val="00EE20B2"/>
    <w:rsid w:val="00EE3E07"/>
    <w:rsid w:val="00EE3F1B"/>
    <w:rsid w:val="00EE5850"/>
    <w:rsid w:val="00EF02F4"/>
    <w:rsid w:val="00EF29D9"/>
    <w:rsid w:val="00F1000D"/>
    <w:rsid w:val="00F2035F"/>
    <w:rsid w:val="00F31944"/>
    <w:rsid w:val="00F320CD"/>
    <w:rsid w:val="00F42F63"/>
    <w:rsid w:val="00F43E71"/>
    <w:rsid w:val="00F4463B"/>
    <w:rsid w:val="00F448AB"/>
    <w:rsid w:val="00F466D6"/>
    <w:rsid w:val="00F53657"/>
    <w:rsid w:val="00F54262"/>
    <w:rsid w:val="00F56A2F"/>
    <w:rsid w:val="00F637F9"/>
    <w:rsid w:val="00F80440"/>
    <w:rsid w:val="00F830FA"/>
    <w:rsid w:val="00F83AB6"/>
    <w:rsid w:val="00F86770"/>
    <w:rsid w:val="00F94337"/>
    <w:rsid w:val="00F97A80"/>
    <w:rsid w:val="00FA510D"/>
    <w:rsid w:val="00FA5709"/>
    <w:rsid w:val="00FA7201"/>
    <w:rsid w:val="00FC6317"/>
    <w:rsid w:val="00FC6DFC"/>
    <w:rsid w:val="00FD1101"/>
    <w:rsid w:val="00FD30AE"/>
    <w:rsid w:val="00FE5C1B"/>
    <w:rsid w:val="00FE63FE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s://ild.al/dokonline/Formular-vetdeklarimi-gjendje-gjyqesore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ld.al/dokonline/Formular-vetdeklarimi-gjendje-gjyqesore.pdf" TargetMode="External"/><Relationship Id="rId14" Type="http://schemas.openxmlformats.org/officeDocument/2006/relationships/hyperlink" Target="http://www.dap.gov.a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9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2020-10-05T17:41:00Z</dcterms:created>
  <dcterms:modified xsi:type="dcterms:W3CDTF">2020-10-05T18:05:00Z</dcterms:modified>
</cp:coreProperties>
</file>